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25763" w14:textId="77777777" w:rsidR="00B31E52" w:rsidRPr="00B31E52" w:rsidRDefault="00B31E52" w:rsidP="00B31E52">
      <w:pPr>
        <w:spacing w:after="0" w:line="240" w:lineRule="auto"/>
        <w:rPr>
          <w:rFonts w:ascii="Times New Roman" w:eastAsia="Times New Roman" w:hAnsi="Times New Roman" w:cs="Times New Roman"/>
          <w:kern w:val="0"/>
          <w14:ligatures w14:val="none"/>
        </w:rPr>
      </w:pPr>
      <w:r w:rsidRPr="00B31E52">
        <w:rPr>
          <w:rFonts w:ascii="Arial" w:eastAsia="Times New Roman" w:hAnsi="Arial" w:cs="Arial"/>
          <w:color w:val="222222"/>
          <w:kern w:val="0"/>
          <w:shd w:val="clear" w:color="auto" w:fill="FFFFFF"/>
          <w14:ligatures w14:val="none"/>
        </w:rPr>
        <w:t xml:space="preserve">Though the six-man ensemble Hudson Shad (five singers and a pianist) debuted officially in 1992, their nucleus formed in 1977 when three of them made their Carnegie Hall debuts as soloists in Penderecki’s “Magnificat”. In 1989, the Arts at </w:t>
      </w:r>
      <w:proofErr w:type="spellStart"/>
      <w:proofErr w:type="gramStart"/>
      <w:r w:rsidRPr="00B31E52">
        <w:rPr>
          <w:rFonts w:ascii="Arial" w:eastAsia="Times New Roman" w:hAnsi="Arial" w:cs="Arial"/>
          <w:color w:val="222222"/>
          <w:kern w:val="0"/>
          <w:shd w:val="clear" w:color="auto" w:fill="FFFFFF"/>
          <w14:ligatures w14:val="none"/>
        </w:rPr>
        <w:t>St.Ann’s</w:t>
      </w:r>
      <w:proofErr w:type="spellEnd"/>
      <w:proofErr w:type="gramEnd"/>
      <w:r w:rsidRPr="00B31E52">
        <w:rPr>
          <w:rFonts w:ascii="Arial" w:eastAsia="Times New Roman" w:hAnsi="Arial" w:cs="Arial"/>
          <w:color w:val="222222"/>
          <w:kern w:val="0"/>
          <w:shd w:val="clear" w:color="auto" w:fill="FFFFFF"/>
          <w14:ligatures w14:val="none"/>
        </w:rPr>
        <w:t xml:space="preserve"> in Brooklyn asked bass Wilbur Pauley to contract a quartet to perform as The Family in Kurt Weill’s “Seven Deadly Sins” with Marianne Faithfull. The response was favorable.</w:t>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shd w:val="clear" w:color="auto" w:fill="FFFFFF"/>
          <w14:ligatures w14:val="none"/>
        </w:rPr>
        <w:t xml:space="preserve">Over more than three decades, the Hudson Shad quartet has racked up more performances as The Family in “Seven Deadly Sins” than any other group in history. They have sung in almost eighty different locations, from Arezzo to Zagreb, numbering well over one hundred performances worldwide. They participated in a staging of the work, in a double bill with Weill’s “Der </w:t>
      </w:r>
      <w:proofErr w:type="spellStart"/>
      <w:r w:rsidRPr="00B31E52">
        <w:rPr>
          <w:rFonts w:ascii="Arial" w:eastAsia="Times New Roman" w:hAnsi="Arial" w:cs="Arial"/>
          <w:color w:val="222222"/>
          <w:kern w:val="0"/>
          <w:shd w:val="clear" w:color="auto" w:fill="FFFFFF"/>
          <w14:ligatures w14:val="none"/>
        </w:rPr>
        <w:t>Lindbergflug</w:t>
      </w:r>
      <w:proofErr w:type="spellEnd"/>
      <w:r w:rsidRPr="00B31E52">
        <w:rPr>
          <w:rFonts w:ascii="Arial" w:eastAsia="Times New Roman" w:hAnsi="Arial" w:cs="Arial"/>
          <w:color w:val="222222"/>
          <w:kern w:val="0"/>
          <w:shd w:val="clear" w:color="auto" w:fill="FFFFFF"/>
          <w14:ligatures w14:val="none"/>
        </w:rPr>
        <w:t xml:space="preserve">”, at the Macerata Festival in Italy. They have thrice recorded the work: with Kurt Masur and the </w:t>
      </w:r>
      <w:proofErr w:type="spellStart"/>
      <w:r w:rsidRPr="00B31E52">
        <w:rPr>
          <w:rFonts w:ascii="Arial" w:eastAsia="Times New Roman" w:hAnsi="Arial" w:cs="Arial"/>
          <w:color w:val="222222"/>
          <w:kern w:val="0"/>
          <w:shd w:val="clear" w:color="auto" w:fill="FFFFFF"/>
          <w14:ligatures w14:val="none"/>
        </w:rPr>
        <w:t>NYPhilharmonic</w:t>
      </w:r>
      <w:proofErr w:type="spellEnd"/>
      <w:r w:rsidRPr="00B31E52">
        <w:rPr>
          <w:rFonts w:ascii="Arial" w:eastAsia="Times New Roman" w:hAnsi="Arial" w:cs="Arial"/>
          <w:color w:val="222222"/>
          <w:kern w:val="0"/>
          <w:shd w:val="clear" w:color="auto" w:fill="FFFFFF"/>
          <w14:ligatures w14:val="none"/>
        </w:rPr>
        <w:t xml:space="preserve">; with </w:t>
      </w:r>
      <w:proofErr w:type="spellStart"/>
      <w:proofErr w:type="gramStart"/>
      <w:r w:rsidRPr="00B31E52">
        <w:rPr>
          <w:rFonts w:ascii="Arial" w:eastAsia="Times New Roman" w:hAnsi="Arial" w:cs="Arial"/>
          <w:color w:val="222222"/>
          <w:kern w:val="0"/>
          <w:shd w:val="clear" w:color="auto" w:fill="FFFFFF"/>
          <w14:ligatures w14:val="none"/>
        </w:rPr>
        <w:t>Ms.Faithfull</w:t>
      </w:r>
      <w:proofErr w:type="spellEnd"/>
      <w:proofErr w:type="gramEnd"/>
      <w:r w:rsidRPr="00B31E52">
        <w:rPr>
          <w:rFonts w:ascii="Arial" w:eastAsia="Times New Roman" w:hAnsi="Arial" w:cs="Arial"/>
          <w:color w:val="222222"/>
          <w:kern w:val="0"/>
          <w:shd w:val="clear" w:color="auto" w:fill="FFFFFF"/>
          <w14:ligatures w14:val="none"/>
        </w:rPr>
        <w:t xml:space="preserve"> and the RSO-Wien conducted by Dennis Russell Davies; and with Storm Large and the Oregon Symphony under Carlos Kalmar. In 2008, Hudson Shad was honored to participate in the Carnegie Hall premier of the work, with Ute </w:t>
      </w:r>
      <w:proofErr w:type="spellStart"/>
      <w:r w:rsidRPr="00B31E52">
        <w:rPr>
          <w:rFonts w:ascii="Arial" w:eastAsia="Times New Roman" w:hAnsi="Arial" w:cs="Arial"/>
          <w:color w:val="222222"/>
          <w:kern w:val="0"/>
          <w:shd w:val="clear" w:color="auto" w:fill="FFFFFF"/>
          <w14:ligatures w14:val="none"/>
        </w:rPr>
        <w:t>Lemper</w:t>
      </w:r>
      <w:proofErr w:type="spellEnd"/>
      <w:r w:rsidRPr="00B31E52">
        <w:rPr>
          <w:rFonts w:ascii="Arial" w:eastAsia="Times New Roman" w:hAnsi="Arial" w:cs="Arial"/>
          <w:color w:val="222222"/>
          <w:kern w:val="0"/>
          <w:shd w:val="clear" w:color="auto" w:fill="FFFFFF"/>
          <w14:ligatures w14:val="none"/>
        </w:rPr>
        <w:t xml:space="preserve"> and the Toronto Symphony.</w:t>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shd w:val="clear" w:color="auto" w:fill="FFFFFF"/>
          <w14:ligatures w14:val="none"/>
        </w:rPr>
        <w:t xml:space="preserve">Other orchestra appearances by Hudson Shad have featured more Weill: “Kleine </w:t>
      </w:r>
      <w:proofErr w:type="spellStart"/>
      <w:r w:rsidRPr="00B31E52">
        <w:rPr>
          <w:rFonts w:ascii="Arial" w:eastAsia="Times New Roman" w:hAnsi="Arial" w:cs="Arial"/>
          <w:color w:val="222222"/>
          <w:kern w:val="0"/>
          <w:shd w:val="clear" w:color="auto" w:fill="FFFFFF"/>
          <w14:ligatures w14:val="none"/>
        </w:rPr>
        <w:t>Mahagonny</w:t>
      </w:r>
      <w:proofErr w:type="spellEnd"/>
      <w:r w:rsidRPr="00B31E52">
        <w:rPr>
          <w:rFonts w:ascii="Arial" w:eastAsia="Times New Roman" w:hAnsi="Arial" w:cs="Arial"/>
          <w:color w:val="222222"/>
          <w:kern w:val="0"/>
          <w:shd w:val="clear" w:color="auto" w:fill="FFFFFF"/>
          <w14:ligatures w14:val="none"/>
        </w:rPr>
        <w:t xml:space="preserve">” with the </w:t>
      </w:r>
      <w:proofErr w:type="spellStart"/>
      <w:proofErr w:type="gramStart"/>
      <w:r w:rsidRPr="00B31E52">
        <w:rPr>
          <w:rFonts w:ascii="Arial" w:eastAsia="Times New Roman" w:hAnsi="Arial" w:cs="Arial"/>
          <w:color w:val="222222"/>
          <w:kern w:val="0"/>
          <w:shd w:val="clear" w:color="auto" w:fill="FFFFFF"/>
          <w14:ligatures w14:val="none"/>
        </w:rPr>
        <w:t>St.Paul</w:t>
      </w:r>
      <w:proofErr w:type="spellEnd"/>
      <w:proofErr w:type="gramEnd"/>
      <w:r w:rsidRPr="00B31E52">
        <w:rPr>
          <w:rFonts w:ascii="Arial" w:eastAsia="Times New Roman" w:hAnsi="Arial" w:cs="Arial"/>
          <w:color w:val="222222"/>
          <w:kern w:val="0"/>
          <w:shd w:val="clear" w:color="auto" w:fill="FFFFFF"/>
          <w14:ligatures w14:val="none"/>
        </w:rPr>
        <w:t xml:space="preserve"> Chamber Orchestra; “</w:t>
      </w:r>
      <w:proofErr w:type="spellStart"/>
      <w:r w:rsidRPr="00B31E52">
        <w:rPr>
          <w:rFonts w:ascii="Arial" w:eastAsia="Times New Roman" w:hAnsi="Arial" w:cs="Arial"/>
          <w:color w:val="222222"/>
          <w:kern w:val="0"/>
          <w:shd w:val="clear" w:color="auto" w:fill="FFFFFF"/>
          <w14:ligatures w14:val="none"/>
        </w:rPr>
        <w:t>Aufstieg</w:t>
      </w:r>
      <w:proofErr w:type="spellEnd"/>
      <w:r w:rsidRPr="00B31E52">
        <w:rPr>
          <w:rFonts w:ascii="Arial" w:eastAsia="Times New Roman" w:hAnsi="Arial" w:cs="Arial"/>
          <w:color w:val="222222"/>
          <w:kern w:val="0"/>
          <w:shd w:val="clear" w:color="auto" w:fill="FFFFFF"/>
          <w14:ligatures w14:val="none"/>
        </w:rPr>
        <w:t xml:space="preserve"> und Fall der Stadt </w:t>
      </w:r>
      <w:proofErr w:type="spellStart"/>
      <w:r w:rsidRPr="00B31E52">
        <w:rPr>
          <w:rFonts w:ascii="Arial" w:eastAsia="Times New Roman" w:hAnsi="Arial" w:cs="Arial"/>
          <w:color w:val="222222"/>
          <w:kern w:val="0"/>
          <w:shd w:val="clear" w:color="auto" w:fill="FFFFFF"/>
          <w14:ligatures w14:val="none"/>
        </w:rPr>
        <w:t>Mahagonny</w:t>
      </w:r>
      <w:proofErr w:type="spellEnd"/>
      <w:r w:rsidRPr="00B31E52">
        <w:rPr>
          <w:rFonts w:ascii="Arial" w:eastAsia="Times New Roman" w:hAnsi="Arial" w:cs="Arial"/>
          <w:color w:val="222222"/>
          <w:kern w:val="0"/>
          <w:shd w:val="clear" w:color="auto" w:fill="FFFFFF"/>
          <w14:ligatures w14:val="none"/>
        </w:rPr>
        <w:t xml:space="preserve">” at the Salzburg Festival. The Schubert bicentennial in 1997 found Hudson Shad returning to the </w:t>
      </w:r>
      <w:proofErr w:type="spellStart"/>
      <w:r w:rsidRPr="00B31E52">
        <w:rPr>
          <w:rFonts w:ascii="Arial" w:eastAsia="Times New Roman" w:hAnsi="Arial" w:cs="Arial"/>
          <w:color w:val="222222"/>
          <w:kern w:val="0"/>
          <w:shd w:val="clear" w:color="auto" w:fill="FFFFFF"/>
          <w14:ligatures w14:val="none"/>
        </w:rPr>
        <w:t>NYPhilharmonic</w:t>
      </w:r>
      <w:proofErr w:type="spellEnd"/>
      <w:r w:rsidRPr="00B31E52">
        <w:rPr>
          <w:rFonts w:ascii="Arial" w:eastAsia="Times New Roman" w:hAnsi="Arial" w:cs="Arial"/>
          <w:color w:val="222222"/>
          <w:kern w:val="0"/>
          <w:shd w:val="clear" w:color="auto" w:fill="FFFFFF"/>
          <w14:ligatures w14:val="none"/>
        </w:rPr>
        <w:t xml:space="preserve"> for orchestral works with men’s voices, and they arranged Schubert songs using the Max Reger orchestrations with the Bruckner Orchestra in Linz. Hudson Shad debuted as Wild Things in Oliver </w:t>
      </w:r>
      <w:proofErr w:type="spellStart"/>
      <w:r w:rsidRPr="00B31E52">
        <w:rPr>
          <w:rFonts w:ascii="Arial" w:eastAsia="Times New Roman" w:hAnsi="Arial" w:cs="Arial"/>
          <w:color w:val="222222"/>
          <w:kern w:val="0"/>
          <w:shd w:val="clear" w:color="auto" w:fill="FFFFFF"/>
          <w14:ligatures w14:val="none"/>
        </w:rPr>
        <w:t>Knussen’s</w:t>
      </w:r>
      <w:proofErr w:type="spellEnd"/>
      <w:r w:rsidRPr="00B31E52">
        <w:rPr>
          <w:rFonts w:ascii="Arial" w:eastAsia="Times New Roman" w:hAnsi="Arial" w:cs="Arial"/>
          <w:color w:val="222222"/>
          <w:kern w:val="0"/>
          <w:shd w:val="clear" w:color="auto" w:fill="FFFFFF"/>
          <w14:ligatures w14:val="none"/>
        </w:rPr>
        <w:t xml:space="preserve"> “Where </w:t>
      </w:r>
      <w:proofErr w:type="gramStart"/>
      <w:r w:rsidRPr="00B31E52">
        <w:rPr>
          <w:rFonts w:ascii="Arial" w:eastAsia="Times New Roman" w:hAnsi="Arial" w:cs="Arial"/>
          <w:color w:val="222222"/>
          <w:kern w:val="0"/>
          <w:shd w:val="clear" w:color="auto" w:fill="FFFFFF"/>
          <w14:ligatures w14:val="none"/>
        </w:rPr>
        <w:t>The</w:t>
      </w:r>
      <w:proofErr w:type="gramEnd"/>
      <w:r w:rsidRPr="00B31E52">
        <w:rPr>
          <w:rFonts w:ascii="Arial" w:eastAsia="Times New Roman" w:hAnsi="Arial" w:cs="Arial"/>
          <w:color w:val="222222"/>
          <w:kern w:val="0"/>
          <w:shd w:val="clear" w:color="auto" w:fill="FFFFFF"/>
          <w14:ligatures w14:val="none"/>
        </w:rPr>
        <w:t xml:space="preserve"> Wild Things Are”, conducted by the composer. They have developed their own English translation of Stravinsky’s “Renard” and have performed it at the Miyazaki Festival and the Saratoga Performing Arts Center under Charles Dutoit. They sang in Philip Glass’ “Fall of the House of Usher” (double-billed with Sins) at the Calgary Philharmonic Orchestra, and they appeared with the Cincinnati Pops Orchestra as the barbershop quartet in “Music Man”.</w:t>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shd w:val="clear" w:color="auto" w:fill="FFFFFF"/>
          <w14:ligatures w14:val="none"/>
        </w:rPr>
        <w:t>In 1999, Hudson Shad starred in the musical “Band In Berlin” at the Helen Hayes Theater on Broadway, in a tribute to the legendary German singing group, The Comedian Harmonists.</w:t>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shd w:val="clear" w:color="auto" w:fill="FFFFFF"/>
          <w14:ligatures w14:val="none"/>
        </w:rPr>
        <w:t xml:space="preserve">Recent performances include the Sins with Storm Large at the Princeton Festival in 2022 and with the Oregon Symphony in 2019; Sins with the Shanghai Symphony and Maestro Dutoit in July 2019; Sins on a tour of Germany with the </w:t>
      </w:r>
      <w:proofErr w:type="spellStart"/>
      <w:r w:rsidRPr="00B31E52">
        <w:rPr>
          <w:rFonts w:ascii="Arial" w:eastAsia="Times New Roman" w:hAnsi="Arial" w:cs="Arial"/>
          <w:color w:val="222222"/>
          <w:kern w:val="0"/>
          <w:shd w:val="clear" w:color="auto" w:fill="FFFFFF"/>
          <w14:ligatures w14:val="none"/>
        </w:rPr>
        <w:t>Kammerakademie</w:t>
      </w:r>
      <w:proofErr w:type="spellEnd"/>
      <w:r w:rsidRPr="00B31E52">
        <w:rPr>
          <w:rFonts w:ascii="Arial" w:eastAsia="Times New Roman" w:hAnsi="Arial" w:cs="Arial"/>
          <w:color w:val="222222"/>
          <w:kern w:val="0"/>
          <w:shd w:val="clear" w:color="auto" w:fill="FFFFFF"/>
          <w14:ligatures w14:val="none"/>
        </w:rPr>
        <w:t xml:space="preserve"> Potsdam and </w:t>
      </w:r>
      <w:proofErr w:type="spellStart"/>
      <w:r w:rsidRPr="00B31E52">
        <w:rPr>
          <w:rFonts w:ascii="Arial" w:eastAsia="Times New Roman" w:hAnsi="Arial" w:cs="Arial"/>
          <w:color w:val="222222"/>
          <w:kern w:val="0"/>
          <w:shd w:val="clear" w:color="auto" w:fill="FFFFFF"/>
          <w14:ligatures w14:val="none"/>
        </w:rPr>
        <w:t>Ms.Lemper</w:t>
      </w:r>
      <w:proofErr w:type="spellEnd"/>
      <w:r w:rsidRPr="00B31E52">
        <w:rPr>
          <w:rFonts w:ascii="Arial" w:eastAsia="Times New Roman" w:hAnsi="Arial" w:cs="Arial"/>
          <w:color w:val="222222"/>
          <w:kern w:val="0"/>
          <w:shd w:val="clear" w:color="auto" w:fill="FFFFFF"/>
          <w14:ligatures w14:val="none"/>
        </w:rPr>
        <w:t xml:space="preserve"> in October 2019. Hudson Shad debuted at the Tanglewood Festival in 2019 in a Charles Ives program with the pianist Jeremy Denk.</w:t>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14:ligatures w14:val="none"/>
        </w:rPr>
        <w:br/>
      </w:r>
      <w:r w:rsidRPr="00B31E52">
        <w:rPr>
          <w:rFonts w:ascii="Arial" w:eastAsia="Times New Roman" w:hAnsi="Arial" w:cs="Arial"/>
          <w:color w:val="222222"/>
          <w:kern w:val="0"/>
          <w:shd w:val="clear" w:color="auto" w:fill="FFFFFF"/>
          <w14:ligatures w14:val="none"/>
        </w:rPr>
        <w:t>The members of the Hudson Shad quartet are: Mark Bleeke, tenor; Eric Edlund, baritone; Peter Becker, bass/baritone; Wilbur Pauley, bass.</w:t>
      </w:r>
    </w:p>
    <w:p w14:paraId="65492E6F" w14:textId="77777777" w:rsidR="00EC4B21" w:rsidRPr="00B31E52" w:rsidRDefault="00EC4B21" w:rsidP="00B31E52"/>
    <w:sectPr w:rsidR="00EC4B21" w:rsidRPr="00B3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52"/>
    <w:rsid w:val="00B31E52"/>
    <w:rsid w:val="00EC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47D7"/>
  <w15:chartTrackingRefBased/>
  <w15:docId w15:val="{E9D0AB03-E600-4F67-8FAE-28977A95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E52"/>
    <w:rPr>
      <w:rFonts w:eastAsiaTheme="majorEastAsia" w:cstheme="majorBidi"/>
      <w:color w:val="272727" w:themeColor="text1" w:themeTint="D8"/>
    </w:rPr>
  </w:style>
  <w:style w:type="paragraph" w:styleId="Title">
    <w:name w:val="Title"/>
    <w:basedOn w:val="Normal"/>
    <w:next w:val="Normal"/>
    <w:link w:val="TitleChar"/>
    <w:uiPriority w:val="10"/>
    <w:qFormat/>
    <w:rsid w:val="00B3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E52"/>
    <w:pPr>
      <w:spacing w:before="160"/>
      <w:jc w:val="center"/>
    </w:pPr>
    <w:rPr>
      <w:i/>
      <w:iCs/>
      <w:color w:val="404040" w:themeColor="text1" w:themeTint="BF"/>
    </w:rPr>
  </w:style>
  <w:style w:type="character" w:customStyle="1" w:styleId="QuoteChar">
    <w:name w:val="Quote Char"/>
    <w:basedOn w:val="DefaultParagraphFont"/>
    <w:link w:val="Quote"/>
    <w:uiPriority w:val="29"/>
    <w:rsid w:val="00B31E52"/>
    <w:rPr>
      <w:i/>
      <w:iCs/>
      <w:color w:val="404040" w:themeColor="text1" w:themeTint="BF"/>
    </w:rPr>
  </w:style>
  <w:style w:type="paragraph" w:styleId="ListParagraph">
    <w:name w:val="List Paragraph"/>
    <w:basedOn w:val="Normal"/>
    <w:uiPriority w:val="34"/>
    <w:qFormat/>
    <w:rsid w:val="00B31E52"/>
    <w:pPr>
      <w:ind w:left="720"/>
      <w:contextualSpacing/>
    </w:pPr>
  </w:style>
  <w:style w:type="character" w:styleId="IntenseEmphasis">
    <w:name w:val="Intense Emphasis"/>
    <w:basedOn w:val="DefaultParagraphFont"/>
    <w:uiPriority w:val="21"/>
    <w:qFormat/>
    <w:rsid w:val="00B31E52"/>
    <w:rPr>
      <w:i/>
      <w:iCs/>
      <w:color w:val="0F4761" w:themeColor="accent1" w:themeShade="BF"/>
    </w:rPr>
  </w:style>
  <w:style w:type="paragraph" w:styleId="IntenseQuote">
    <w:name w:val="Intense Quote"/>
    <w:basedOn w:val="Normal"/>
    <w:next w:val="Normal"/>
    <w:link w:val="IntenseQuoteChar"/>
    <w:uiPriority w:val="30"/>
    <w:qFormat/>
    <w:rsid w:val="00B3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E52"/>
    <w:rPr>
      <w:i/>
      <w:iCs/>
      <w:color w:val="0F4761" w:themeColor="accent1" w:themeShade="BF"/>
    </w:rPr>
  </w:style>
  <w:style w:type="character" w:styleId="IntenseReference">
    <w:name w:val="Intense Reference"/>
    <w:basedOn w:val="DefaultParagraphFont"/>
    <w:uiPriority w:val="32"/>
    <w:qFormat/>
    <w:rsid w:val="00B31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Pauley</dc:creator>
  <cp:keywords/>
  <dc:description/>
  <cp:lastModifiedBy>August Pauley</cp:lastModifiedBy>
  <cp:revision>1</cp:revision>
  <dcterms:created xsi:type="dcterms:W3CDTF">2024-04-01T13:11:00Z</dcterms:created>
  <dcterms:modified xsi:type="dcterms:W3CDTF">2024-04-01T13:12:00Z</dcterms:modified>
</cp:coreProperties>
</file>